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3C5F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Bedrijfseconomische Wiskunde Opdracht: Prijszetting en Winstoptimalisatie</w:t>
      </w:r>
    </w:p>
    <w:p w14:paraId="5753EF03" w14:textId="77777777" w:rsidR="00AF4E92" w:rsidRPr="00AF4E92" w:rsidRDefault="00AF4E92" w:rsidP="00AF4E92">
      <w:r w:rsidRPr="00AF4E92">
        <w:rPr>
          <w:b/>
          <w:bCs/>
        </w:rPr>
        <w:t>Doelgroep:</w:t>
      </w:r>
      <w:r w:rsidRPr="00AF4E92">
        <w:t xml:space="preserve"> 6e middelbaar ASO (Economie-Wiskunde)</w:t>
      </w:r>
      <w:r w:rsidRPr="00AF4E92">
        <w:br/>
      </w:r>
      <w:r w:rsidRPr="00AF4E92">
        <w:rPr>
          <w:b/>
          <w:bCs/>
        </w:rPr>
        <w:t>Vaardigheden:</w:t>
      </w:r>
      <w:r w:rsidRPr="00AF4E92">
        <w:t xml:space="preserve"> Wiskundige modellering, optimalisatie, speltheorie, marginale analyse</w:t>
      </w:r>
      <w:r w:rsidRPr="00AF4E92">
        <w:br/>
      </w:r>
      <w:r w:rsidRPr="00AF4E92">
        <w:rPr>
          <w:b/>
          <w:bCs/>
        </w:rPr>
        <w:t>Moeilijkheidsgraad:</w:t>
      </w:r>
      <w:r w:rsidRPr="00AF4E92">
        <w:t xml:space="preserve"> Uitdagend</w:t>
      </w:r>
    </w:p>
    <w:p w14:paraId="4A053283" w14:textId="77777777" w:rsidR="00AF4E92" w:rsidRPr="00AF4E92" w:rsidRDefault="00AF4E92" w:rsidP="00AF4E92">
      <w:r w:rsidRPr="00AF4E92">
        <w:pict w14:anchorId="4E04FAD3">
          <v:rect id="_x0000_i1077" style="width:0;height:1.5pt" o:hralign="center" o:hrstd="t" o:hr="t" fillcolor="#a0a0a0" stroked="f"/>
        </w:pict>
      </w:r>
    </w:p>
    <w:p w14:paraId="446F9F0F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Situatieschets</w:t>
      </w:r>
    </w:p>
    <w:p w14:paraId="0935E9A1" w14:textId="77777777" w:rsidR="00AF4E92" w:rsidRPr="00AF4E92" w:rsidRDefault="00AF4E92" w:rsidP="00AF4E92">
      <w:r w:rsidRPr="00AF4E92">
        <w:t xml:space="preserve">Jouw bedrijf, </w:t>
      </w:r>
      <w:proofErr w:type="spellStart"/>
      <w:r w:rsidRPr="00AF4E92">
        <w:rPr>
          <w:b/>
          <w:bCs/>
        </w:rPr>
        <w:t>VeloDynamics</w:t>
      </w:r>
      <w:proofErr w:type="spellEnd"/>
      <w:r w:rsidRPr="00AF4E92">
        <w:t xml:space="preserve">, verkoopt hoogwaardige racefietsen. Je concurrent, </w:t>
      </w:r>
      <w:proofErr w:type="spellStart"/>
      <w:r w:rsidRPr="00AF4E92">
        <w:rPr>
          <w:b/>
          <w:bCs/>
        </w:rPr>
        <w:t>SpeedCycle</w:t>
      </w:r>
      <w:proofErr w:type="spellEnd"/>
      <w:r w:rsidRPr="00AF4E92">
        <w:t xml:space="preserve">, is een grote speler in de markt en hun prijszetting beïnvloedt de vraag naar jouw fietsen. De markt is </w:t>
      </w:r>
      <w:proofErr w:type="spellStart"/>
      <w:r w:rsidRPr="00AF4E92">
        <w:t>oligopolistisch</w:t>
      </w:r>
      <w:proofErr w:type="spellEnd"/>
      <w:r w:rsidRPr="00AF4E92">
        <w:t>, wat betekent dat prijsstrategieën een grote rol spelen.</w:t>
      </w:r>
    </w:p>
    <w:p w14:paraId="74507D88" w14:textId="77777777" w:rsidR="00AF4E92" w:rsidRPr="00AF4E92" w:rsidRDefault="00AF4E92" w:rsidP="00AF4E92">
      <w:r w:rsidRPr="00AF4E92">
        <w:t>De vraag naar jouw fietsen wordt gegeven door:</w:t>
      </w:r>
    </w:p>
    <w:p w14:paraId="4EECC583" w14:textId="77777777" w:rsidR="00AF4E92" w:rsidRPr="00AF4E92" w:rsidRDefault="00AF4E92" w:rsidP="00AF4E92">
      <w:proofErr w:type="spellStart"/>
      <w:r w:rsidRPr="00AF4E92">
        <w:t>Qd</w:t>
      </w:r>
      <w:proofErr w:type="spellEnd"/>
      <w:r w:rsidRPr="00AF4E92">
        <w:t>=500−2P+0.5PcQ_d = 500 - 2P + 0.5P_cQd</w:t>
      </w:r>
      <w:r w:rsidRPr="00AF4E92">
        <w:rPr>
          <w:rFonts w:ascii="Arial" w:hAnsi="Arial" w:cs="Arial"/>
        </w:rPr>
        <w:t>​</w:t>
      </w:r>
      <w:r w:rsidRPr="00AF4E92">
        <w:t>=500−2P+0.5Pc</w:t>
      </w:r>
      <w:r w:rsidRPr="00AF4E92">
        <w:rPr>
          <w:rFonts w:ascii="Arial" w:hAnsi="Arial" w:cs="Arial"/>
        </w:rPr>
        <w:t>​</w:t>
      </w:r>
    </w:p>
    <w:p w14:paraId="6C621D36" w14:textId="77777777" w:rsidR="00AF4E92" w:rsidRPr="00AF4E92" w:rsidRDefault="00AF4E92" w:rsidP="00AF4E92">
      <w:r w:rsidRPr="00AF4E92">
        <w:t>waarbij:</w:t>
      </w:r>
    </w:p>
    <w:p w14:paraId="0B078CAB" w14:textId="77777777" w:rsidR="00AF4E92" w:rsidRPr="00AF4E92" w:rsidRDefault="00AF4E92" w:rsidP="00AF4E92">
      <w:pPr>
        <w:numPr>
          <w:ilvl w:val="0"/>
          <w:numId w:val="3"/>
        </w:numPr>
      </w:pPr>
      <w:proofErr w:type="spellStart"/>
      <w:r w:rsidRPr="00AF4E92">
        <w:t>QdQ_dQd</w:t>
      </w:r>
      <w:proofErr w:type="spellEnd"/>
      <w:r w:rsidRPr="00AF4E92">
        <w:rPr>
          <w:rFonts w:ascii="Arial" w:hAnsi="Arial" w:cs="Arial"/>
        </w:rPr>
        <w:t>​</w:t>
      </w:r>
      <w:r w:rsidRPr="00AF4E92">
        <w:t xml:space="preserve"> de gevraagde hoeveelheid fietsen per maand is,</w:t>
      </w:r>
    </w:p>
    <w:p w14:paraId="3BAC2CE6" w14:textId="77777777" w:rsidR="00AF4E92" w:rsidRPr="00AF4E92" w:rsidRDefault="00AF4E92" w:rsidP="00AF4E92">
      <w:pPr>
        <w:numPr>
          <w:ilvl w:val="0"/>
          <w:numId w:val="3"/>
        </w:numPr>
      </w:pPr>
      <w:r w:rsidRPr="00AF4E92">
        <w:t>PPP de prijs van jouw bedrijf,</w:t>
      </w:r>
    </w:p>
    <w:p w14:paraId="574356E9" w14:textId="77777777" w:rsidR="00AF4E92" w:rsidRPr="00AF4E92" w:rsidRDefault="00AF4E92" w:rsidP="00AF4E92">
      <w:pPr>
        <w:numPr>
          <w:ilvl w:val="0"/>
          <w:numId w:val="3"/>
        </w:numPr>
      </w:pPr>
      <w:proofErr w:type="spellStart"/>
      <w:r w:rsidRPr="00AF4E92">
        <w:t>PcP_cPc</w:t>
      </w:r>
      <w:proofErr w:type="spellEnd"/>
      <w:r w:rsidRPr="00AF4E92">
        <w:rPr>
          <w:rFonts w:ascii="Arial" w:hAnsi="Arial" w:cs="Arial"/>
        </w:rPr>
        <w:t>​</w:t>
      </w:r>
      <w:r w:rsidRPr="00AF4E92">
        <w:t xml:space="preserve"> de prijs van </w:t>
      </w:r>
      <w:proofErr w:type="spellStart"/>
      <w:r w:rsidRPr="00AF4E92">
        <w:t>SpeedCycle</w:t>
      </w:r>
      <w:proofErr w:type="spellEnd"/>
      <w:r w:rsidRPr="00AF4E92">
        <w:t>.</w:t>
      </w:r>
    </w:p>
    <w:p w14:paraId="4D69FCF0" w14:textId="77777777" w:rsidR="00AF4E92" w:rsidRPr="00AF4E92" w:rsidRDefault="00AF4E92" w:rsidP="00AF4E92">
      <w:r w:rsidRPr="00AF4E92">
        <w:t>De productiekosten worden gegeven door:</w:t>
      </w:r>
    </w:p>
    <w:p w14:paraId="76196A49" w14:textId="77777777" w:rsidR="00AF4E92" w:rsidRPr="00AF4E92" w:rsidRDefault="00AF4E92" w:rsidP="00AF4E92">
      <w:pPr>
        <w:rPr>
          <w:lang w:val="fr-FR"/>
        </w:rPr>
      </w:pPr>
      <w:r w:rsidRPr="00AF4E92">
        <w:rPr>
          <w:lang w:val="fr-FR"/>
        </w:rPr>
        <w:t>C(Q)=2000+150Q+0.1Q2C(Q) = 2000 + 150Q + 0.1Q^2C(Q)=2000+150Q+0.1Q2</w:t>
      </w:r>
    </w:p>
    <w:p w14:paraId="480F7053" w14:textId="77777777" w:rsidR="00AF4E92" w:rsidRPr="00AF4E92" w:rsidRDefault="00AF4E92" w:rsidP="00AF4E92">
      <w:proofErr w:type="spellStart"/>
      <w:r w:rsidRPr="00AF4E92">
        <w:t>SpeedCycle</w:t>
      </w:r>
      <w:proofErr w:type="spellEnd"/>
      <w:r w:rsidRPr="00AF4E92">
        <w:t xml:space="preserve"> hanteert momenteel een prijs van </w:t>
      </w:r>
      <w:r w:rsidRPr="00AF4E92">
        <w:rPr>
          <w:b/>
          <w:bCs/>
        </w:rPr>
        <w:t>€400</w:t>
      </w:r>
      <w:r w:rsidRPr="00AF4E92">
        <w:t xml:space="preserve"> per fiets.</w:t>
      </w:r>
    </w:p>
    <w:p w14:paraId="1354F918" w14:textId="77777777" w:rsidR="00AF4E92" w:rsidRPr="00AF4E92" w:rsidRDefault="00AF4E92" w:rsidP="00AF4E92">
      <w:r w:rsidRPr="00AF4E92">
        <w:pict w14:anchorId="30174AB8">
          <v:rect id="_x0000_i1078" style="width:0;height:1.5pt" o:hralign="center" o:hrstd="t" o:hr="t" fillcolor="#a0a0a0" stroked="f"/>
        </w:pict>
      </w:r>
    </w:p>
    <w:p w14:paraId="3DE4D87F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Opdrachten</w:t>
      </w:r>
    </w:p>
    <w:p w14:paraId="0F52649E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1. Winstfunctie afleiden</w:t>
      </w:r>
    </w:p>
    <w:p w14:paraId="66EACB20" w14:textId="77777777" w:rsidR="00AF4E92" w:rsidRPr="00AF4E92" w:rsidRDefault="00AF4E92" w:rsidP="00AF4E92">
      <w:r w:rsidRPr="00AF4E92">
        <w:t>a. Stel de omzetfunctie O(Q)O(Q)O(Q) op.</w:t>
      </w:r>
      <w:r w:rsidRPr="00AF4E92">
        <w:br/>
        <w:t>b. Bepaal de winstfunctie W(Q)W(Q)W(Q) in functie van QQQ.</w:t>
      </w:r>
    </w:p>
    <w:p w14:paraId="587F80A3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2. Winstmaximalisatie</w:t>
      </w:r>
    </w:p>
    <w:p w14:paraId="2E76CA47" w14:textId="77777777" w:rsidR="00AF4E92" w:rsidRPr="00AF4E92" w:rsidRDefault="00AF4E92" w:rsidP="00AF4E92">
      <w:r w:rsidRPr="00AF4E92">
        <w:t xml:space="preserve">a. Bereken met behulp van marginale analyse (door afleiding) de </w:t>
      </w:r>
      <w:proofErr w:type="spellStart"/>
      <w:r w:rsidRPr="00AF4E92">
        <w:t>winstmaximaliserende</w:t>
      </w:r>
      <w:proofErr w:type="spellEnd"/>
      <w:r w:rsidRPr="00AF4E92">
        <w:t xml:space="preserve"> hoeveelheid fietsen Q</w:t>
      </w:r>
      <w:r w:rsidRPr="00AF4E92">
        <w:rPr>
          <w:rFonts w:ascii="Cambria Math" w:hAnsi="Cambria Math" w:cs="Cambria Math"/>
        </w:rPr>
        <w:t>∗</w:t>
      </w:r>
      <w:r w:rsidRPr="00AF4E92">
        <w:t>Q^*Q</w:t>
      </w:r>
      <w:r w:rsidRPr="00AF4E92">
        <w:rPr>
          <w:rFonts w:ascii="Cambria Math" w:hAnsi="Cambria Math" w:cs="Cambria Math"/>
        </w:rPr>
        <w:t>∗</w:t>
      </w:r>
      <w:r w:rsidRPr="00AF4E92">
        <w:t>.</w:t>
      </w:r>
      <w:r w:rsidRPr="00AF4E92">
        <w:br/>
        <w:t>b. Bepaal de optimale prijs P</w:t>
      </w:r>
      <w:r w:rsidRPr="00AF4E92">
        <w:rPr>
          <w:rFonts w:ascii="Cambria Math" w:hAnsi="Cambria Math" w:cs="Cambria Math"/>
        </w:rPr>
        <w:t>∗</w:t>
      </w:r>
      <w:r w:rsidRPr="00AF4E92">
        <w:t>P^*P</w:t>
      </w:r>
      <w:r w:rsidRPr="00AF4E92">
        <w:rPr>
          <w:rFonts w:ascii="Cambria Math" w:hAnsi="Cambria Math" w:cs="Cambria Math"/>
        </w:rPr>
        <w:t>∗</w:t>
      </w:r>
      <w:r w:rsidRPr="00AF4E92">
        <w:t xml:space="preserve"> die </w:t>
      </w:r>
      <w:proofErr w:type="spellStart"/>
      <w:r w:rsidRPr="00AF4E92">
        <w:t>VeloDynamics</w:t>
      </w:r>
      <w:proofErr w:type="spellEnd"/>
      <w:r w:rsidRPr="00AF4E92">
        <w:t xml:space="preserve"> moet hanteren.</w:t>
      </w:r>
    </w:p>
    <w:p w14:paraId="1E3AD033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3. Effect van een prijsverlaging door de concurrent</w:t>
      </w:r>
    </w:p>
    <w:p w14:paraId="5151F62A" w14:textId="77777777" w:rsidR="00AF4E92" w:rsidRPr="00AF4E92" w:rsidRDefault="00AF4E92" w:rsidP="00AF4E92">
      <w:r w:rsidRPr="00AF4E92">
        <w:t xml:space="preserve">a. Stel dat </w:t>
      </w:r>
      <w:proofErr w:type="spellStart"/>
      <w:r w:rsidRPr="00AF4E92">
        <w:t>SpeedCycle</w:t>
      </w:r>
      <w:proofErr w:type="spellEnd"/>
      <w:r w:rsidRPr="00AF4E92">
        <w:t xml:space="preserve"> hun prijs verlaagt van €400 naar €350.</w:t>
      </w:r>
      <w:r w:rsidRPr="00AF4E92">
        <w:br/>
        <w:t xml:space="preserve">b. </w:t>
      </w:r>
      <w:proofErr w:type="spellStart"/>
      <w:r w:rsidRPr="00AF4E92">
        <w:t>Herbereken</w:t>
      </w:r>
      <w:proofErr w:type="spellEnd"/>
      <w:r w:rsidRPr="00AF4E92">
        <w:t xml:space="preserve"> de optimale prijs P</w:t>
      </w:r>
      <w:r w:rsidRPr="00AF4E92">
        <w:rPr>
          <w:rFonts w:ascii="Cambria Math" w:hAnsi="Cambria Math" w:cs="Cambria Math"/>
        </w:rPr>
        <w:t>∗</w:t>
      </w:r>
      <w:r w:rsidRPr="00AF4E92">
        <w:t>P^*P</w:t>
      </w:r>
      <w:r w:rsidRPr="00AF4E92">
        <w:rPr>
          <w:rFonts w:ascii="Cambria Math" w:hAnsi="Cambria Math" w:cs="Cambria Math"/>
        </w:rPr>
        <w:t>∗</w:t>
      </w:r>
      <w:r w:rsidRPr="00AF4E92">
        <w:t xml:space="preserve"> en de </w:t>
      </w:r>
      <w:proofErr w:type="spellStart"/>
      <w:r w:rsidRPr="00AF4E92">
        <w:t>winstmaximaliserende</w:t>
      </w:r>
      <w:proofErr w:type="spellEnd"/>
      <w:r w:rsidRPr="00AF4E92">
        <w:t xml:space="preserve"> hoeveelheid Q</w:t>
      </w:r>
      <w:r w:rsidRPr="00AF4E92">
        <w:rPr>
          <w:rFonts w:ascii="Cambria Math" w:hAnsi="Cambria Math" w:cs="Cambria Math"/>
        </w:rPr>
        <w:t>∗</w:t>
      </w:r>
      <w:r w:rsidRPr="00AF4E92">
        <w:t>Q^*Q</w:t>
      </w:r>
      <w:r w:rsidRPr="00AF4E92">
        <w:rPr>
          <w:rFonts w:ascii="Cambria Math" w:hAnsi="Cambria Math" w:cs="Cambria Math"/>
        </w:rPr>
        <w:t>∗</w:t>
      </w:r>
      <w:r w:rsidRPr="00AF4E92">
        <w:t>.</w:t>
      </w:r>
    </w:p>
    <w:p w14:paraId="505D8798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4. Speltheorie en strategische reacties</w:t>
      </w:r>
    </w:p>
    <w:p w14:paraId="2F279FFF" w14:textId="77777777" w:rsidR="00AF4E92" w:rsidRPr="00AF4E92" w:rsidRDefault="00AF4E92" w:rsidP="00AF4E92">
      <w:r w:rsidRPr="00AF4E92">
        <w:t xml:space="preserve">a. Beschrijf hoe jouw bedrijf strategisch kan reageren op de prijsverlaging van </w:t>
      </w:r>
      <w:proofErr w:type="spellStart"/>
      <w:r w:rsidRPr="00AF4E92">
        <w:t>SpeedCycle</w:t>
      </w:r>
      <w:proofErr w:type="spellEnd"/>
      <w:r w:rsidRPr="00AF4E92">
        <w:t>.</w:t>
      </w:r>
      <w:r w:rsidRPr="00AF4E92">
        <w:br/>
        <w:t xml:space="preserve">b. Welke elementen van de speltheorie spelen hier een rol? Bespreek concepten zoals de </w:t>
      </w:r>
      <w:r w:rsidRPr="00AF4E92">
        <w:rPr>
          <w:b/>
          <w:bCs/>
        </w:rPr>
        <w:t>Nash-evenwicht</w:t>
      </w:r>
      <w:r w:rsidRPr="00AF4E92">
        <w:t xml:space="preserve"> en het </w:t>
      </w:r>
      <w:r w:rsidRPr="00AF4E92">
        <w:rPr>
          <w:b/>
          <w:bCs/>
        </w:rPr>
        <w:t>gevangenenprobleem</w:t>
      </w:r>
      <w:r w:rsidRPr="00AF4E92">
        <w:t>.</w:t>
      </w:r>
    </w:p>
    <w:p w14:paraId="1E31C1F2" w14:textId="77777777" w:rsidR="00AF4E92" w:rsidRPr="00AF4E92" w:rsidRDefault="00AF4E92" w:rsidP="00AF4E92">
      <w:r w:rsidRPr="00AF4E92">
        <w:pict w14:anchorId="089A3510">
          <v:rect id="_x0000_i1079" style="width:0;height:1.5pt" o:hralign="center" o:hrstd="t" o:hr="t" fillcolor="#a0a0a0" stroked="f"/>
        </w:pict>
      </w:r>
    </w:p>
    <w:p w14:paraId="75EA1F40" w14:textId="781284BC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lastRenderedPageBreak/>
        <w:t xml:space="preserve">Uitwerking </w:t>
      </w:r>
    </w:p>
    <w:p w14:paraId="31BDDF40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1. Winstfunctie afleiden</w:t>
      </w:r>
    </w:p>
    <w:p w14:paraId="5C2A5D9C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Omzetfunctie</w:t>
      </w:r>
    </w:p>
    <w:p w14:paraId="60560ED3" w14:textId="77777777" w:rsidR="00AF4E92" w:rsidRPr="00AF4E92" w:rsidRDefault="00AF4E92" w:rsidP="00AF4E92">
      <w:r w:rsidRPr="00AF4E92">
        <w:t>De prijsfunctie wordt afgeleid uit de vraagfunctie:</w:t>
      </w:r>
    </w:p>
    <w:p w14:paraId="608396BB" w14:textId="77777777" w:rsidR="00AF4E92" w:rsidRPr="00AF4E92" w:rsidRDefault="00AF4E92" w:rsidP="00AF4E92">
      <w:r w:rsidRPr="00AF4E92">
        <w:t>Q=500−2P+0.5(400)Q = 500 - 2P + 0.5(400)Q=500−2P+0.5(400) Q=500−2P+200Q = 500 - 2P + 200Q=500−2P+200 Q=700−2PQ = 700 - 2PQ=700−2P</w:t>
      </w:r>
    </w:p>
    <w:p w14:paraId="333A7B38" w14:textId="77777777" w:rsidR="00AF4E92" w:rsidRPr="00AF4E92" w:rsidRDefault="00AF4E92" w:rsidP="00AF4E92">
      <w:r w:rsidRPr="00AF4E92">
        <w:t>Oplossen naar PPP:</w:t>
      </w:r>
    </w:p>
    <w:p w14:paraId="6595F3C6" w14:textId="77777777" w:rsidR="00AF4E92" w:rsidRPr="00AF4E92" w:rsidRDefault="00AF4E92" w:rsidP="00AF4E92">
      <w:r w:rsidRPr="00AF4E92">
        <w:t>P=700−Q2P = \</w:t>
      </w:r>
      <w:proofErr w:type="spellStart"/>
      <w:r w:rsidRPr="00AF4E92">
        <w:t>frac</w:t>
      </w:r>
      <w:proofErr w:type="spellEnd"/>
      <w:r w:rsidRPr="00AF4E92">
        <w:t>{700 - Q}{2}P=2700−Q</w:t>
      </w:r>
      <w:r w:rsidRPr="00AF4E92">
        <w:rPr>
          <w:rFonts w:ascii="Arial" w:hAnsi="Arial" w:cs="Arial"/>
        </w:rPr>
        <w:t>​</w:t>
      </w:r>
    </w:p>
    <w:p w14:paraId="44B5EA5E" w14:textId="77777777" w:rsidR="00AF4E92" w:rsidRPr="00AF4E92" w:rsidRDefault="00AF4E92" w:rsidP="00AF4E92">
      <w:r w:rsidRPr="00AF4E92">
        <w:t>Omzetfunctie:</w:t>
      </w:r>
    </w:p>
    <w:p w14:paraId="11ECE028" w14:textId="77777777" w:rsidR="00AF4E92" w:rsidRPr="00AF4E92" w:rsidRDefault="00AF4E92" w:rsidP="00AF4E92">
      <w:r w:rsidRPr="00AF4E92">
        <w:t>O(Q)=P(Q)</w:t>
      </w:r>
      <w:r w:rsidRPr="00AF4E92">
        <w:rPr>
          <w:rFonts w:ascii="Cambria Math" w:hAnsi="Cambria Math" w:cs="Cambria Math"/>
        </w:rPr>
        <w:t>⋅</w:t>
      </w:r>
      <w:r w:rsidRPr="00AF4E92">
        <w:t>Q=(700</w:t>
      </w:r>
      <w:r w:rsidRPr="00AF4E92">
        <w:rPr>
          <w:rFonts w:ascii="Aptos" w:hAnsi="Aptos" w:cs="Aptos"/>
        </w:rPr>
        <w:t>−</w:t>
      </w:r>
      <w:r w:rsidRPr="00AF4E92">
        <w:t>Q2)</w:t>
      </w:r>
      <w:r w:rsidRPr="00AF4E92">
        <w:rPr>
          <w:rFonts w:ascii="Cambria Math" w:hAnsi="Cambria Math" w:cs="Cambria Math"/>
        </w:rPr>
        <w:t>⋅</w:t>
      </w:r>
      <w:r w:rsidRPr="00AF4E92">
        <w:t>QO(Q) = P(Q) \</w:t>
      </w:r>
      <w:proofErr w:type="spellStart"/>
      <w:r w:rsidRPr="00AF4E92">
        <w:t>cdot</w:t>
      </w:r>
      <w:proofErr w:type="spellEnd"/>
      <w:r w:rsidRPr="00AF4E92">
        <w:t xml:space="preserve"> Q = \</w:t>
      </w:r>
      <w:proofErr w:type="spellStart"/>
      <w:r w:rsidRPr="00AF4E92">
        <w:t>left</w:t>
      </w:r>
      <w:proofErr w:type="spellEnd"/>
      <w:r w:rsidRPr="00AF4E92">
        <w:t>(\</w:t>
      </w:r>
      <w:proofErr w:type="spellStart"/>
      <w:r w:rsidRPr="00AF4E92">
        <w:t>frac</w:t>
      </w:r>
      <w:proofErr w:type="spellEnd"/>
      <w:r w:rsidRPr="00AF4E92">
        <w:t>{700 - Q}{2}\right) \</w:t>
      </w:r>
      <w:proofErr w:type="spellStart"/>
      <w:r w:rsidRPr="00AF4E92">
        <w:t>cdot</w:t>
      </w:r>
      <w:proofErr w:type="spellEnd"/>
      <w:r w:rsidRPr="00AF4E92">
        <w:t xml:space="preserve"> QO(Q)=P(Q)</w:t>
      </w:r>
      <w:r w:rsidRPr="00AF4E92">
        <w:rPr>
          <w:rFonts w:ascii="Cambria Math" w:hAnsi="Cambria Math" w:cs="Cambria Math"/>
        </w:rPr>
        <w:t>⋅</w:t>
      </w:r>
      <w:r w:rsidRPr="00AF4E92">
        <w:t>Q=(2700−Q</w:t>
      </w:r>
      <w:r w:rsidRPr="00AF4E92">
        <w:rPr>
          <w:rFonts w:ascii="Arial" w:hAnsi="Arial" w:cs="Arial"/>
        </w:rPr>
        <w:t>​</w:t>
      </w:r>
      <w:r w:rsidRPr="00AF4E92">
        <w:t>)</w:t>
      </w:r>
      <w:r w:rsidRPr="00AF4E92">
        <w:rPr>
          <w:rFonts w:ascii="Cambria Math" w:hAnsi="Cambria Math" w:cs="Cambria Math"/>
        </w:rPr>
        <w:t>⋅</w:t>
      </w:r>
      <w:r w:rsidRPr="00AF4E92">
        <w:t>Q O(Q)=700Q−Q22O(Q) = \</w:t>
      </w:r>
      <w:proofErr w:type="spellStart"/>
      <w:r w:rsidRPr="00AF4E92">
        <w:t>frac</w:t>
      </w:r>
      <w:proofErr w:type="spellEnd"/>
      <w:r w:rsidRPr="00AF4E92">
        <w:t>{700Q - Q^2}{2}O(Q)=2700Q−Q2</w:t>
      </w:r>
      <w:r w:rsidRPr="00AF4E92">
        <w:rPr>
          <w:rFonts w:ascii="Arial" w:hAnsi="Arial" w:cs="Arial"/>
        </w:rPr>
        <w:t>​</w:t>
      </w:r>
    </w:p>
    <w:p w14:paraId="4760275D" w14:textId="77777777" w:rsidR="00AF4E92" w:rsidRPr="00AF4E92" w:rsidRDefault="00AF4E92" w:rsidP="00AF4E92">
      <w:r w:rsidRPr="00AF4E92">
        <w:rPr>
          <w:b/>
          <w:bCs/>
        </w:rPr>
        <w:t>FOUT:</w:t>
      </w:r>
      <w:r w:rsidRPr="00AF4E92">
        <w:t xml:space="preserve"> Een verkeerde substitutie in de vraagfunctie zorgt voor een te hoge schatting van de vraagcurve, wat de rest van de berekeningen beïnvloedt.</w:t>
      </w:r>
    </w:p>
    <w:p w14:paraId="4ED2E38A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Winstfunctie</w:t>
      </w:r>
    </w:p>
    <w:p w14:paraId="0B700D49" w14:textId="77777777" w:rsidR="00AF4E92" w:rsidRPr="00AF4E92" w:rsidRDefault="00AF4E92" w:rsidP="00AF4E92">
      <w:r w:rsidRPr="00AF4E92">
        <w:t>De winstfunctie wordt berekend als:</w:t>
      </w:r>
    </w:p>
    <w:p w14:paraId="64BA6F6D" w14:textId="77777777" w:rsidR="00AF4E92" w:rsidRPr="00AF4E92" w:rsidRDefault="00AF4E92" w:rsidP="00AF4E92">
      <w:r w:rsidRPr="00AF4E92">
        <w:t>W(Q)=O(Q)−C(Q)W(Q) = O(Q) - C(Q)W(Q)=O(Q)−C(Q) W(Q)=700Q−Q22−(2000+150Q+0.1Q2)W(Q) = \</w:t>
      </w:r>
      <w:proofErr w:type="spellStart"/>
      <w:r w:rsidRPr="00AF4E92">
        <w:t>frac</w:t>
      </w:r>
      <w:proofErr w:type="spellEnd"/>
      <w:r w:rsidRPr="00AF4E92">
        <w:t>{700Q - Q^2}{2} - (2000 + 150Q + 0.1Q^2)W(Q)=2700Q−Q2</w:t>
      </w:r>
      <w:r w:rsidRPr="00AF4E92">
        <w:rPr>
          <w:rFonts w:ascii="Arial" w:hAnsi="Arial" w:cs="Arial"/>
        </w:rPr>
        <w:t>​</w:t>
      </w:r>
      <w:r w:rsidRPr="00AF4E92">
        <w:t>−(2000+150Q+0.1Q2) W(Q)=700Q−Q22−2000−150Q−0.1Q2W(Q) = \</w:t>
      </w:r>
      <w:proofErr w:type="spellStart"/>
      <w:r w:rsidRPr="00AF4E92">
        <w:t>frac</w:t>
      </w:r>
      <w:proofErr w:type="spellEnd"/>
      <w:r w:rsidRPr="00AF4E92">
        <w:t>{700Q - Q^2}{2} - 2000 - 150Q - 0.1Q^2W(Q)=2700Q−Q2</w:t>
      </w:r>
      <w:r w:rsidRPr="00AF4E92">
        <w:rPr>
          <w:rFonts w:ascii="Arial" w:hAnsi="Arial" w:cs="Arial"/>
        </w:rPr>
        <w:t>​</w:t>
      </w:r>
      <w:r w:rsidRPr="00AF4E92">
        <w:t>−2000−150Q−0.1Q2 W(Q)=350Q−0.5Q2−2000−150Q−0.1Q2W(Q) = 350Q - 0.5Q^2 - 2000 - 150Q - 0.1Q^2W(Q)=350Q−0.5Q2−2000−150Q−0.1Q2 W(Q)=200Q−0.6Q2−2000W(Q) = 200Q - 0.6Q^2 - 2000W(Q)=200Q−0.6Q2−2000</w:t>
      </w:r>
    </w:p>
    <w:p w14:paraId="57BA9531" w14:textId="77777777" w:rsidR="00AF4E92" w:rsidRPr="00AF4E92" w:rsidRDefault="00AF4E92" w:rsidP="00AF4E92">
      <w:r w:rsidRPr="00AF4E92">
        <w:pict w14:anchorId="1EF24D7A">
          <v:rect id="_x0000_i1080" style="width:0;height:1.5pt" o:hralign="center" o:hrstd="t" o:hr="t" fillcolor="#a0a0a0" stroked="f"/>
        </w:pict>
      </w:r>
    </w:p>
    <w:p w14:paraId="2BFA5676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2. Winstmaximalisatie</w:t>
      </w:r>
    </w:p>
    <w:p w14:paraId="3DD3C8A8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Afgeleide winstfunctie</w:t>
      </w:r>
    </w:p>
    <w:p w14:paraId="00C59C11" w14:textId="77777777" w:rsidR="00AF4E92" w:rsidRPr="00AF4E92" w:rsidRDefault="00AF4E92" w:rsidP="00AF4E92">
      <w:r w:rsidRPr="00AF4E92">
        <w:t>De afgeleide wordt genomen:</w:t>
      </w:r>
    </w:p>
    <w:p w14:paraId="3800F325" w14:textId="77777777" w:rsidR="00AF4E92" w:rsidRPr="00AF4E92" w:rsidRDefault="00AF4E92" w:rsidP="00AF4E92">
      <w:proofErr w:type="spellStart"/>
      <w:r w:rsidRPr="00AF4E92">
        <w:t>dWdQ</w:t>
      </w:r>
      <w:proofErr w:type="spellEnd"/>
      <w:r w:rsidRPr="00AF4E92">
        <w:t>=200−1.2Q\</w:t>
      </w:r>
      <w:proofErr w:type="spellStart"/>
      <w:r w:rsidRPr="00AF4E92">
        <w:t>frac</w:t>
      </w:r>
      <w:proofErr w:type="spellEnd"/>
      <w:r w:rsidRPr="00AF4E92">
        <w:t>{</w:t>
      </w:r>
      <w:proofErr w:type="spellStart"/>
      <w:r w:rsidRPr="00AF4E92">
        <w:t>dW</w:t>
      </w:r>
      <w:proofErr w:type="spellEnd"/>
      <w:r w:rsidRPr="00AF4E92">
        <w:t>}{</w:t>
      </w:r>
      <w:proofErr w:type="spellStart"/>
      <w:r w:rsidRPr="00AF4E92">
        <w:t>dQ</w:t>
      </w:r>
      <w:proofErr w:type="spellEnd"/>
      <w:r w:rsidRPr="00AF4E92">
        <w:t>} = 200 - 1.2QdQdW</w:t>
      </w:r>
      <w:r w:rsidRPr="00AF4E92">
        <w:rPr>
          <w:rFonts w:ascii="Arial" w:hAnsi="Arial" w:cs="Arial"/>
        </w:rPr>
        <w:t>​</w:t>
      </w:r>
      <w:r w:rsidRPr="00AF4E92">
        <w:t>=200−1.2Q</w:t>
      </w:r>
    </w:p>
    <w:p w14:paraId="177CAA69" w14:textId="77777777" w:rsidR="00AF4E92" w:rsidRPr="00AF4E92" w:rsidRDefault="00AF4E92" w:rsidP="00AF4E92">
      <w:r w:rsidRPr="00AF4E92">
        <w:t>Stel gelijk aan nul:</w:t>
      </w:r>
    </w:p>
    <w:p w14:paraId="24A24687" w14:textId="77777777" w:rsidR="00AF4E92" w:rsidRPr="00AF4E92" w:rsidRDefault="00AF4E92" w:rsidP="00AF4E92">
      <w:r w:rsidRPr="00AF4E92">
        <w:t>200−1.2Q=0200 - 1.2Q = 0200−1.2Q=0 Q</w:t>
      </w:r>
      <w:r w:rsidRPr="00AF4E92">
        <w:rPr>
          <w:rFonts w:ascii="Cambria Math" w:hAnsi="Cambria Math" w:cs="Cambria Math"/>
        </w:rPr>
        <w:t>∗</w:t>
      </w:r>
      <w:r w:rsidRPr="00AF4E92">
        <w:t>=2001.2=166.67Q^* = \</w:t>
      </w:r>
      <w:proofErr w:type="spellStart"/>
      <w:r w:rsidRPr="00AF4E92">
        <w:t>frac</w:t>
      </w:r>
      <w:proofErr w:type="spellEnd"/>
      <w:r w:rsidRPr="00AF4E92">
        <w:t>{200}{1.2} = 166.67Q</w:t>
      </w:r>
      <w:r w:rsidRPr="00AF4E92">
        <w:rPr>
          <w:rFonts w:ascii="Cambria Math" w:hAnsi="Cambria Math" w:cs="Cambria Math"/>
        </w:rPr>
        <w:t>∗</w:t>
      </w:r>
      <w:r w:rsidRPr="00AF4E92">
        <w:t>=1.2200</w:t>
      </w:r>
      <w:r w:rsidRPr="00AF4E92">
        <w:rPr>
          <w:rFonts w:ascii="Arial" w:hAnsi="Arial" w:cs="Arial"/>
        </w:rPr>
        <w:t>​</w:t>
      </w:r>
      <w:r w:rsidRPr="00AF4E92">
        <w:t>=166.67 Q</w:t>
      </w:r>
      <w:r w:rsidRPr="00AF4E92">
        <w:rPr>
          <w:rFonts w:ascii="Cambria Math" w:hAnsi="Cambria Math" w:cs="Cambria Math"/>
        </w:rPr>
        <w:t>∗</w:t>
      </w:r>
      <w:r w:rsidRPr="00AF4E92">
        <w:rPr>
          <w:rFonts w:ascii="Aptos" w:hAnsi="Aptos" w:cs="Aptos"/>
        </w:rPr>
        <w:t>≈</w:t>
      </w:r>
      <w:r w:rsidRPr="00AF4E92">
        <w:t>167Q^* \</w:t>
      </w:r>
      <w:proofErr w:type="spellStart"/>
      <w:r w:rsidRPr="00AF4E92">
        <w:t>approx</w:t>
      </w:r>
      <w:proofErr w:type="spellEnd"/>
      <w:r w:rsidRPr="00AF4E92">
        <w:t xml:space="preserve"> 167Q</w:t>
      </w:r>
      <w:r w:rsidRPr="00AF4E92">
        <w:rPr>
          <w:rFonts w:ascii="Cambria Math" w:hAnsi="Cambria Math" w:cs="Cambria Math"/>
        </w:rPr>
        <w:t>∗</w:t>
      </w:r>
      <w:r w:rsidRPr="00AF4E92">
        <w:t>≈167</w:t>
      </w:r>
    </w:p>
    <w:p w14:paraId="00786E5B" w14:textId="77777777" w:rsidR="00AF4E92" w:rsidRPr="00AF4E92" w:rsidRDefault="00AF4E92" w:rsidP="00AF4E92">
      <w:r w:rsidRPr="00AF4E92">
        <w:rPr>
          <w:b/>
          <w:bCs/>
        </w:rPr>
        <w:t>FOUT:</w:t>
      </w:r>
      <w:r w:rsidRPr="00AF4E92">
        <w:t xml:space="preserve"> Afronding zorgt voor een kleine afwijking in het eindresultaat.</w:t>
      </w:r>
    </w:p>
    <w:p w14:paraId="272E4D36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Optimale prijs</w:t>
      </w:r>
    </w:p>
    <w:p w14:paraId="3654D448" w14:textId="77777777" w:rsidR="00AF4E92" w:rsidRPr="00AF4E92" w:rsidRDefault="00AF4E92" w:rsidP="00AF4E92">
      <w:r w:rsidRPr="00AF4E92">
        <w:t>De optimale prijs wordt berekend:</w:t>
      </w:r>
    </w:p>
    <w:p w14:paraId="6F608DF5" w14:textId="77777777" w:rsidR="00AF4E92" w:rsidRPr="00AF4E92" w:rsidRDefault="00AF4E92" w:rsidP="00AF4E92">
      <w:r w:rsidRPr="00AF4E92">
        <w:t>P</w:t>
      </w:r>
      <w:r w:rsidRPr="00AF4E92">
        <w:rPr>
          <w:rFonts w:ascii="Cambria Math" w:hAnsi="Cambria Math" w:cs="Cambria Math"/>
        </w:rPr>
        <w:t>∗</w:t>
      </w:r>
      <w:r w:rsidRPr="00AF4E92">
        <w:t>=700</w:t>
      </w:r>
      <w:r w:rsidRPr="00AF4E92">
        <w:rPr>
          <w:rFonts w:ascii="Aptos" w:hAnsi="Aptos" w:cs="Aptos"/>
        </w:rPr>
        <w:t>−</w:t>
      </w:r>
      <w:r w:rsidRPr="00AF4E92">
        <w:t>1672P^* = \</w:t>
      </w:r>
      <w:proofErr w:type="spellStart"/>
      <w:r w:rsidRPr="00AF4E92">
        <w:t>frac</w:t>
      </w:r>
      <w:proofErr w:type="spellEnd"/>
      <w:r w:rsidRPr="00AF4E92">
        <w:t>{700 - 167}{2}P</w:t>
      </w:r>
      <w:r w:rsidRPr="00AF4E92">
        <w:rPr>
          <w:rFonts w:ascii="Cambria Math" w:hAnsi="Cambria Math" w:cs="Cambria Math"/>
        </w:rPr>
        <w:t>∗</w:t>
      </w:r>
      <w:r w:rsidRPr="00AF4E92">
        <w:t>=2700−167</w:t>
      </w:r>
      <w:r w:rsidRPr="00AF4E92">
        <w:rPr>
          <w:rFonts w:ascii="Arial" w:hAnsi="Arial" w:cs="Arial"/>
        </w:rPr>
        <w:t>​</w:t>
      </w:r>
      <w:r w:rsidRPr="00AF4E92">
        <w:t xml:space="preserve"> P</w:t>
      </w:r>
      <w:r w:rsidRPr="00AF4E92">
        <w:rPr>
          <w:rFonts w:ascii="Cambria Math" w:hAnsi="Cambria Math" w:cs="Cambria Math"/>
        </w:rPr>
        <w:t>∗</w:t>
      </w:r>
      <w:r w:rsidRPr="00AF4E92">
        <w:t>=5332=266.5P^* = \</w:t>
      </w:r>
      <w:proofErr w:type="spellStart"/>
      <w:r w:rsidRPr="00AF4E92">
        <w:t>frac</w:t>
      </w:r>
      <w:proofErr w:type="spellEnd"/>
      <w:r w:rsidRPr="00AF4E92">
        <w:t>{533}{2} = 266.5P</w:t>
      </w:r>
      <w:r w:rsidRPr="00AF4E92">
        <w:rPr>
          <w:rFonts w:ascii="Cambria Math" w:hAnsi="Cambria Math" w:cs="Cambria Math"/>
        </w:rPr>
        <w:t>∗</w:t>
      </w:r>
      <w:r w:rsidRPr="00AF4E92">
        <w:t>=2533</w:t>
      </w:r>
      <w:r w:rsidRPr="00AF4E92">
        <w:rPr>
          <w:rFonts w:ascii="Arial" w:hAnsi="Arial" w:cs="Arial"/>
        </w:rPr>
        <w:t>​</w:t>
      </w:r>
      <w:r w:rsidRPr="00AF4E92">
        <w:t>=266.5 P</w:t>
      </w:r>
      <w:r w:rsidRPr="00AF4E92">
        <w:rPr>
          <w:rFonts w:ascii="Cambria Math" w:hAnsi="Cambria Math" w:cs="Cambria Math"/>
        </w:rPr>
        <w:t>∗</w:t>
      </w:r>
      <w:r w:rsidRPr="00AF4E92">
        <w:rPr>
          <w:rFonts w:ascii="Aptos" w:hAnsi="Aptos" w:cs="Aptos"/>
        </w:rPr>
        <w:t>≈</w:t>
      </w:r>
      <w:r w:rsidRPr="00AF4E92">
        <w:t>267P^* \</w:t>
      </w:r>
      <w:proofErr w:type="spellStart"/>
      <w:r w:rsidRPr="00AF4E92">
        <w:t>approx</w:t>
      </w:r>
      <w:proofErr w:type="spellEnd"/>
      <w:r w:rsidRPr="00AF4E92">
        <w:t xml:space="preserve"> 267P</w:t>
      </w:r>
      <w:r w:rsidRPr="00AF4E92">
        <w:rPr>
          <w:rFonts w:ascii="Cambria Math" w:hAnsi="Cambria Math" w:cs="Cambria Math"/>
        </w:rPr>
        <w:t>∗</w:t>
      </w:r>
      <w:r w:rsidRPr="00AF4E92">
        <w:t>≈267</w:t>
      </w:r>
    </w:p>
    <w:p w14:paraId="466A8A26" w14:textId="77777777" w:rsidR="00AF4E92" w:rsidRPr="00AF4E92" w:rsidRDefault="00AF4E92" w:rsidP="00AF4E92">
      <w:r w:rsidRPr="00AF4E92">
        <w:lastRenderedPageBreak/>
        <w:pict w14:anchorId="509310AB">
          <v:rect id="_x0000_i1081" style="width:0;height:1.5pt" o:hralign="center" o:hrstd="t" o:hr="t" fillcolor="#a0a0a0" stroked="f"/>
        </w:pict>
      </w:r>
    </w:p>
    <w:p w14:paraId="0042A82E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3. Effect van een prijsverlaging door de concurrent</w:t>
      </w:r>
    </w:p>
    <w:p w14:paraId="183A8E0F" w14:textId="77777777" w:rsidR="00AF4E92" w:rsidRPr="00AF4E92" w:rsidRDefault="00AF4E92" w:rsidP="00AF4E92">
      <w:r w:rsidRPr="00AF4E92">
        <w:t xml:space="preserve">Nieuwe concurrentieprijs: </w:t>
      </w:r>
      <w:r w:rsidRPr="00AF4E92">
        <w:rPr>
          <w:b/>
          <w:bCs/>
        </w:rPr>
        <w:t>€350</w:t>
      </w:r>
    </w:p>
    <w:p w14:paraId="19688269" w14:textId="77777777" w:rsidR="00AF4E92" w:rsidRPr="00AF4E92" w:rsidRDefault="00AF4E92" w:rsidP="00AF4E92">
      <w:r w:rsidRPr="00AF4E92">
        <w:t>De vraagfunctie wordt opnieuw opgesteld:</w:t>
      </w:r>
    </w:p>
    <w:p w14:paraId="595FB763" w14:textId="77777777" w:rsidR="00AF4E92" w:rsidRPr="00AF4E92" w:rsidRDefault="00AF4E92" w:rsidP="00AF4E92">
      <w:r w:rsidRPr="00AF4E92">
        <w:t>Q=500−2P+0.5(350)Q = 500 - 2P + 0.5(350)Q=500−2P+0.5(350) Q=500−2P+175Q = 500 - 2P + 175Q=500−2P+175 Q=675−2PQ = 675 - 2PQ=675−2P</w:t>
      </w:r>
    </w:p>
    <w:p w14:paraId="480B3AAB" w14:textId="77777777" w:rsidR="00AF4E92" w:rsidRPr="00AF4E92" w:rsidRDefault="00AF4E92" w:rsidP="00AF4E92">
      <w:r w:rsidRPr="00AF4E92">
        <w:t>Oplossen naar PPP:</w:t>
      </w:r>
    </w:p>
    <w:p w14:paraId="71D69F24" w14:textId="77777777" w:rsidR="00AF4E92" w:rsidRPr="00AF4E92" w:rsidRDefault="00AF4E92" w:rsidP="00AF4E92">
      <w:r w:rsidRPr="00AF4E92">
        <w:t>P=675−Q2P = \</w:t>
      </w:r>
      <w:proofErr w:type="spellStart"/>
      <w:r w:rsidRPr="00AF4E92">
        <w:t>frac</w:t>
      </w:r>
      <w:proofErr w:type="spellEnd"/>
      <w:r w:rsidRPr="00AF4E92">
        <w:t>{675 - Q}{2}P=2675−Q</w:t>
      </w:r>
      <w:r w:rsidRPr="00AF4E92">
        <w:rPr>
          <w:rFonts w:ascii="Arial" w:hAnsi="Arial" w:cs="Arial"/>
        </w:rPr>
        <w:t>​</w:t>
      </w:r>
    </w:p>
    <w:p w14:paraId="51A40CEE" w14:textId="77777777" w:rsidR="00AF4E92" w:rsidRPr="00AF4E92" w:rsidRDefault="00AF4E92" w:rsidP="00AF4E92">
      <w:r w:rsidRPr="00AF4E92">
        <w:t>Nieuwe winstfunctie en afgeleide:</w:t>
      </w:r>
    </w:p>
    <w:p w14:paraId="1D90F32F" w14:textId="77777777" w:rsidR="00AF4E92" w:rsidRPr="00AF4E92" w:rsidRDefault="00AF4E92" w:rsidP="00AF4E92">
      <w:r w:rsidRPr="00AF4E92">
        <w:t>W(Q)=675Q−Q22−(2000+150Q+0.1Q2)W(Q) = \</w:t>
      </w:r>
      <w:proofErr w:type="spellStart"/>
      <w:r w:rsidRPr="00AF4E92">
        <w:t>frac</w:t>
      </w:r>
      <w:proofErr w:type="spellEnd"/>
      <w:r w:rsidRPr="00AF4E92">
        <w:t>{675Q - Q^2}{2} - (2000 + 150Q + 0.1Q^2)W(Q)=2675Q−Q2</w:t>
      </w:r>
      <w:r w:rsidRPr="00AF4E92">
        <w:rPr>
          <w:rFonts w:ascii="Arial" w:hAnsi="Arial" w:cs="Arial"/>
        </w:rPr>
        <w:t>​</w:t>
      </w:r>
      <w:r w:rsidRPr="00AF4E92">
        <w:t xml:space="preserve">−(2000+150Q+0.1Q2) </w:t>
      </w:r>
      <w:proofErr w:type="spellStart"/>
      <w:r w:rsidRPr="00AF4E92">
        <w:t>dWdQ</w:t>
      </w:r>
      <w:proofErr w:type="spellEnd"/>
      <w:r w:rsidRPr="00AF4E92">
        <w:t>=190−1.1Q\</w:t>
      </w:r>
      <w:proofErr w:type="spellStart"/>
      <w:r w:rsidRPr="00AF4E92">
        <w:t>frac</w:t>
      </w:r>
      <w:proofErr w:type="spellEnd"/>
      <w:r w:rsidRPr="00AF4E92">
        <w:t>{</w:t>
      </w:r>
      <w:proofErr w:type="spellStart"/>
      <w:r w:rsidRPr="00AF4E92">
        <w:t>dW</w:t>
      </w:r>
      <w:proofErr w:type="spellEnd"/>
      <w:r w:rsidRPr="00AF4E92">
        <w:t>}{</w:t>
      </w:r>
      <w:proofErr w:type="spellStart"/>
      <w:r w:rsidRPr="00AF4E92">
        <w:t>dQ</w:t>
      </w:r>
      <w:proofErr w:type="spellEnd"/>
      <w:r w:rsidRPr="00AF4E92">
        <w:t>} = 190 - 1.1QdQdW</w:t>
      </w:r>
      <w:r w:rsidRPr="00AF4E92">
        <w:rPr>
          <w:rFonts w:ascii="Arial" w:hAnsi="Arial" w:cs="Arial"/>
        </w:rPr>
        <w:t>​</w:t>
      </w:r>
      <w:r w:rsidRPr="00AF4E92">
        <w:t>=190−1.1Q Q</w:t>
      </w:r>
      <w:r w:rsidRPr="00AF4E92">
        <w:rPr>
          <w:rFonts w:ascii="Cambria Math" w:hAnsi="Cambria Math" w:cs="Cambria Math"/>
        </w:rPr>
        <w:t>∗</w:t>
      </w:r>
      <w:r w:rsidRPr="00AF4E92">
        <w:t>=1901.1=172.73Q^* = \</w:t>
      </w:r>
      <w:proofErr w:type="spellStart"/>
      <w:r w:rsidRPr="00AF4E92">
        <w:t>frac</w:t>
      </w:r>
      <w:proofErr w:type="spellEnd"/>
      <w:r w:rsidRPr="00AF4E92">
        <w:t>{190}{1.1} = 172.73Q</w:t>
      </w:r>
      <w:r w:rsidRPr="00AF4E92">
        <w:rPr>
          <w:rFonts w:ascii="Cambria Math" w:hAnsi="Cambria Math" w:cs="Cambria Math"/>
        </w:rPr>
        <w:t>∗</w:t>
      </w:r>
      <w:r w:rsidRPr="00AF4E92">
        <w:t>=1.1190</w:t>
      </w:r>
      <w:r w:rsidRPr="00AF4E92">
        <w:rPr>
          <w:rFonts w:ascii="Arial" w:hAnsi="Arial" w:cs="Arial"/>
        </w:rPr>
        <w:t>​</w:t>
      </w:r>
      <w:r w:rsidRPr="00AF4E92">
        <w:t>=172.73 Q</w:t>
      </w:r>
      <w:r w:rsidRPr="00AF4E92">
        <w:rPr>
          <w:rFonts w:ascii="Cambria Math" w:hAnsi="Cambria Math" w:cs="Cambria Math"/>
        </w:rPr>
        <w:t>∗</w:t>
      </w:r>
      <w:r w:rsidRPr="00AF4E92">
        <w:rPr>
          <w:rFonts w:ascii="Aptos" w:hAnsi="Aptos" w:cs="Aptos"/>
        </w:rPr>
        <w:t>≈</w:t>
      </w:r>
      <w:r w:rsidRPr="00AF4E92">
        <w:t>173Q^* \</w:t>
      </w:r>
      <w:proofErr w:type="spellStart"/>
      <w:r w:rsidRPr="00AF4E92">
        <w:t>approx</w:t>
      </w:r>
      <w:proofErr w:type="spellEnd"/>
      <w:r w:rsidRPr="00AF4E92">
        <w:t xml:space="preserve"> 173Q</w:t>
      </w:r>
      <w:r w:rsidRPr="00AF4E92">
        <w:rPr>
          <w:rFonts w:ascii="Cambria Math" w:hAnsi="Cambria Math" w:cs="Cambria Math"/>
        </w:rPr>
        <w:t>∗</w:t>
      </w:r>
      <w:r w:rsidRPr="00AF4E92">
        <w:t>≈173</w:t>
      </w:r>
    </w:p>
    <w:p w14:paraId="5CCE1B0E" w14:textId="77777777" w:rsidR="00AF4E92" w:rsidRPr="00AF4E92" w:rsidRDefault="00AF4E92" w:rsidP="00AF4E92">
      <w:r w:rsidRPr="00AF4E92">
        <w:t>Nieuwe prijs:</w:t>
      </w:r>
    </w:p>
    <w:p w14:paraId="69F0BEC7" w14:textId="77777777" w:rsidR="00AF4E92" w:rsidRPr="00AF4E92" w:rsidRDefault="00AF4E92" w:rsidP="00AF4E92">
      <w:r w:rsidRPr="00AF4E92">
        <w:t>P</w:t>
      </w:r>
      <w:r w:rsidRPr="00AF4E92">
        <w:rPr>
          <w:rFonts w:ascii="Cambria Math" w:hAnsi="Cambria Math" w:cs="Cambria Math"/>
        </w:rPr>
        <w:t>∗</w:t>
      </w:r>
      <w:r w:rsidRPr="00AF4E92">
        <w:t>=675</w:t>
      </w:r>
      <w:r w:rsidRPr="00AF4E92">
        <w:rPr>
          <w:rFonts w:ascii="Aptos" w:hAnsi="Aptos" w:cs="Aptos"/>
        </w:rPr>
        <w:t>−</w:t>
      </w:r>
      <w:r w:rsidRPr="00AF4E92">
        <w:t>1732P^* = \</w:t>
      </w:r>
      <w:proofErr w:type="spellStart"/>
      <w:r w:rsidRPr="00AF4E92">
        <w:t>frac</w:t>
      </w:r>
      <w:proofErr w:type="spellEnd"/>
      <w:r w:rsidRPr="00AF4E92">
        <w:t>{675 - 173}{2}P</w:t>
      </w:r>
      <w:r w:rsidRPr="00AF4E92">
        <w:rPr>
          <w:rFonts w:ascii="Cambria Math" w:hAnsi="Cambria Math" w:cs="Cambria Math"/>
        </w:rPr>
        <w:t>∗</w:t>
      </w:r>
      <w:r w:rsidRPr="00AF4E92">
        <w:t>=2675−173</w:t>
      </w:r>
      <w:r w:rsidRPr="00AF4E92">
        <w:rPr>
          <w:rFonts w:ascii="Arial" w:hAnsi="Arial" w:cs="Arial"/>
        </w:rPr>
        <w:t>​</w:t>
      </w:r>
      <w:r w:rsidRPr="00AF4E92">
        <w:t xml:space="preserve"> P</w:t>
      </w:r>
      <w:r w:rsidRPr="00AF4E92">
        <w:rPr>
          <w:rFonts w:ascii="Cambria Math" w:hAnsi="Cambria Math" w:cs="Cambria Math"/>
        </w:rPr>
        <w:t>∗</w:t>
      </w:r>
      <w:r w:rsidRPr="00AF4E92">
        <w:t>=251P^* = 251P</w:t>
      </w:r>
      <w:r w:rsidRPr="00AF4E92">
        <w:rPr>
          <w:rFonts w:ascii="Cambria Math" w:hAnsi="Cambria Math" w:cs="Cambria Math"/>
        </w:rPr>
        <w:t>∗</w:t>
      </w:r>
      <w:r w:rsidRPr="00AF4E92">
        <w:t>=251</w:t>
      </w:r>
    </w:p>
    <w:p w14:paraId="7C4E698B" w14:textId="77777777" w:rsidR="00AF4E92" w:rsidRPr="00AF4E92" w:rsidRDefault="00AF4E92" w:rsidP="00AF4E92">
      <w:r w:rsidRPr="00AF4E92">
        <w:pict w14:anchorId="34F357AC">
          <v:rect id="_x0000_i1082" style="width:0;height:1.5pt" o:hralign="center" o:hrstd="t" o:hr="t" fillcolor="#a0a0a0" stroked="f"/>
        </w:pict>
      </w:r>
    </w:p>
    <w:p w14:paraId="673404B6" w14:textId="77777777" w:rsidR="00AF4E92" w:rsidRPr="00AF4E92" w:rsidRDefault="00AF4E92" w:rsidP="00AF4E92">
      <w:pPr>
        <w:rPr>
          <w:b/>
          <w:bCs/>
        </w:rPr>
      </w:pPr>
      <w:r w:rsidRPr="00AF4E92">
        <w:rPr>
          <w:b/>
          <w:bCs/>
        </w:rPr>
        <w:t>4. Speltheorie en strategische reacties</w:t>
      </w:r>
    </w:p>
    <w:p w14:paraId="51A5A6D6" w14:textId="77777777" w:rsidR="00AF4E92" w:rsidRPr="00AF4E92" w:rsidRDefault="00AF4E92" w:rsidP="00AF4E92">
      <w:pPr>
        <w:numPr>
          <w:ilvl w:val="0"/>
          <w:numId w:val="4"/>
        </w:numPr>
      </w:pPr>
      <w:r w:rsidRPr="00AF4E92">
        <w:rPr>
          <w:b/>
          <w:bCs/>
        </w:rPr>
        <w:t>Reageren op concurrentie:</w:t>
      </w:r>
      <w:r w:rsidRPr="00AF4E92">
        <w:t xml:space="preserve"> Als jouw bedrijf de prijs niet verlaagt, verlies je marktaandeel. Echter, een te agressieve verlaging kan tot een </w:t>
      </w:r>
      <w:r w:rsidRPr="00AF4E92">
        <w:rPr>
          <w:b/>
          <w:bCs/>
        </w:rPr>
        <w:t>prijsoorlog</w:t>
      </w:r>
      <w:r w:rsidRPr="00AF4E92">
        <w:t xml:space="preserve"> leiden.</w:t>
      </w:r>
    </w:p>
    <w:p w14:paraId="5AFE4F16" w14:textId="77777777" w:rsidR="00AF4E92" w:rsidRPr="00AF4E92" w:rsidRDefault="00AF4E92" w:rsidP="00AF4E92">
      <w:pPr>
        <w:numPr>
          <w:ilvl w:val="0"/>
          <w:numId w:val="4"/>
        </w:numPr>
      </w:pPr>
      <w:r w:rsidRPr="00AF4E92">
        <w:rPr>
          <w:b/>
          <w:bCs/>
        </w:rPr>
        <w:t>Speltheorie:</w:t>
      </w:r>
      <w:r w:rsidRPr="00AF4E92">
        <w:t xml:space="preserve"> Dit probleem kan worden gezien als een </w:t>
      </w:r>
      <w:r w:rsidRPr="00AF4E92">
        <w:rPr>
          <w:b/>
          <w:bCs/>
        </w:rPr>
        <w:t>gevangenenprobleem</w:t>
      </w:r>
      <w:r w:rsidRPr="00AF4E92">
        <w:t>, waarbij samenwerken (prijzen hoog houden) beter is dan concurreren (prijzen verlagen).</w:t>
      </w:r>
    </w:p>
    <w:p w14:paraId="009391BE" w14:textId="77777777" w:rsidR="00B97555" w:rsidRDefault="00B97555"/>
    <w:sectPr w:rsidR="00B97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0D4"/>
    <w:multiLevelType w:val="multilevel"/>
    <w:tmpl w:val="F99C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8749EC"/>
    <w:multiLevelType w:val="multilevel"/>
    <w:tmpl w:val="2D40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73721"/>
    <w:multiLevelType w:val="multilevel"/>
    <w:tmpl w:val="6278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73638"/>
    <w:multiLevelType w:val="multilevel"/>
    <w:tmpl w:val="A4F6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731881">
    <w:abstractNumId w:val="1"/>
  </w:num>
  <w:num w:numId="2" w16cid:durableId="569735561">
    <w:abstractNumId w:val="2"/>
  </w:num>
  <w:num w:numId="3" w16cid:durableId="157889926">
    <w:abstractNumId w:val="3"/>
  </w:num>
  <w:num w:numId="4" w16cid:durableId="2614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99"/>
    <w:rsid w:val="00350619"/>
    <w:rsid w:val="003B4151"/>
    <w:rsid w:val="00AF4E92"/>
    <w:rsid w:val="00B97555"/>
    <w:rsid w:val="00D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86E2"/>
  <w15:chartTrackingRefBased/>
  <w15:docId w15:val="{3E0C07DB-AD61-4845-94F1-7F97FDA6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801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80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801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801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801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801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801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801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801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801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801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801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801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801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801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801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801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801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801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80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801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801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80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801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801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801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801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801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801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3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 Brebels</dc:creator>
  <cp:keywords/>
  <dc:description/>
  <cp:lastModifiedBy>Frans Brebels</cp:lastModifiedBy>
  <cp:revision>2</cp:revision>
  <dcterms:created xsi:type="dcterms:W3CDTF">2025-02-17T13:33:00Z</dcterms:created>
  <dcterms:modified xsi:type="dcterms:W3CDTF">2025-02-17T13:43:00Z</dcterms:modified>
</cp:coreProperties>
</file>